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74333F8F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F120D0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F120D0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8323D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95210A" w:rsidRPr="0095210A" w14:paraId="0F5B966F" w14:textId="77777777" w:rsidTr="008323D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F120D0" w14:paraId="496F4107" w14:textId="77777777" w:rsidTr="008323D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332E041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2C34D0" w:rsidRPr="0095210A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645C68F" w14:textId="5B8FF3C0" w:rsidR="00CB1203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C86E35E" w14:textId="12E9D80F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F120D0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F120D0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4B744F89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0000 (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on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 min) manatadək ola bilər</w:t>
            </w:r>
            <w:r w:rsidR="00F120D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. </w:t>
            </w:r>
            <w:r w:rsidR="00F120D0" w:rsidRPr="00F120D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2021-cı il yanvarın 1-dən sonra qeydiyyatdan keçmiş QHT-</w:t>
            </w:r>
            <w:r w:rsidR="00F120D0" w:rsidRPr="00F120D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lastRenderedPageBreak/>
              <w:t>lər 5000 (beş min) manatdan artıq olmayan məbləğdə layihə təklifləri verə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  <w:tr w:rsidR="00DA0C7B" w:rsidRPr="00F120D0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2440E50E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3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aydan çox olmamalıdır</w:t>
            </w:r>
            <w:r w:rsidR="005B16A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, layihələr 1 dekabr 2022-ci il</w:t>
            </w:r>
            <w:r w:rsidR="00A97F5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ə</w:t>
            </w:r>
            <w:r w:rsidR="005B16A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dək yekunlaşmalıdır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77777777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23"/>
        <w:gridCol w:w="4680"/>
      </w:tblGrid>
      <w:tr w:rsidR="00EC0419" w:rsidRPr="00DB5F10" w14:paraId="364DFAE0" w14:textId="77777777" w:rsidTr="00F77691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62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8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EC0419" w:rsidRPr="00DB5F10" w14:paraId="3100281C" w14:textId="77777777" w:rsidTr="00F77691">
        <w:tc>
          <w:tcPr>
            <w:tcW w:w="497" w:type="dxa"/>
            <w:vAlign w:val="center"/>
          </w:tcPr>
          <w:p w14:paraId="689E3E1C" w14:textId="5242F78F" w:rsidR="00EC0419" w:rsidRPr="00EC0419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9C1B71A" w14:textId="1E8CDC08" w:rsidR="00EC0419" w:rsidRPr="00DB5F10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680" w:type="dxa"/>
            <w:vAlign w:val="center"/>
          </w:tcPr>
          <w:p w14:paraId="379A2EBF" w14:textId="3A845F17" w:rsidR="00EC0419" w:rsidRPr="000702FD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DB5F10" w14:paraId="331106BD" w14:textId="77777777" w:rsidTr="00F77691">
        <w:tc>
          <w:tcPr>
            <w:tcW w:w="497" w:type="dxa"/>
            <w:vAlign w:val="center"/>
          </w:tcPr>
          <w:p w14:paraId="6E0F8207" w14:textId="77777777" w:rsidR="00EC0419" w:rsidRPr="00DB5F10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3FC27CC" w14:textId="4CC1699B" w:rsidR="00EC0419" w:rsidRPr="00DB5F10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</w:p>
        </w:tc>
        <w:tc>
          <w:tcPr>
            <w:tcW w:w="4680" w:type="dxa"/>
            <w:vAlign w:val="center"/>
          </w:tcPr>
          <w:p w14:paraId="5B8FB49E" w14:textId="25288A32" w:rsidR="00EC0419" w:rsidRPr="000702FD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95210A" w14:paraId="5E7EA6EB" w14:textId="77777777" w:rsidTr="00F77691">
        <w:tc>
          <w:tcPr>
            <w:tcW w:w="497" w:type="dxa"/>
            <w:vAlign w:val="center"/>
          </w:tcPr>
          <w:p w14:paraId="2F3C455F" w14:textId="77777777" w:rsidR="00EC0419" w:rsidRPr="00DB5F10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63E16A5" w14:textId="6F81D28F" w:rsidR="00EC0419" w:rsidRPr="00DB5F10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680" w:type="dxa"/>
            <w:vAlign w:val="center"/>
          </w:tcPr>
          <w:p w14:paraId="06F77636" w14:textId="1F4A555E" w:rsidR="00EC0419" w:rsidRPr="000702FD" w:rsidRDefault="00EC0419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95210A" w14:paraId="120BC73C" w14:textId="77777777" w:rsidTr="00F77691">
        <w:tc>
          <w:tcPr>
            <w:tcW w:w="497" w:type="dxa"/>
            <w:vAlign w:val="center"/>
          </w:tcPr>
          <w:p w14:paraId="529D0414" w14:textId="77777777" w:rsidR="00EC0419" w:rsidRPr="00DB5F10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CB24F0D" w14:textId="3B0503E6" w:rsidR="00EC0419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680" w:type="dxa"/>
            <w:vAlign w:val="center"/>
          </w:tcPr>
          <w:p w14:paraId="0F8F931F" w14:textId="71B0FF66" w:rsidR="00EC0419" w:rsidRPr="000702FD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95210A" w14:paraId="05EFBE95" w14:textId="77777777" w:rsidTr="00F77691">
        <w:tc>
          <w:tcPr>
            <w:tcW w:w="497" w:type="dxa"/>
            <w:vAlign w:val="center"/>
          </w:tcPr>
          <w:p w14:paraId="051C000E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E3AD03C" w14:textId="1A7D5482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680" w:type="dxa"/>
            <w:vAlign w:val="center"/>
          </w:tcPr>
          <w:p w14:paraId="51535BA6" w14:textId="551FD0F9" w:rsidR="00D114D5" w:rsidRPr="000702FD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95210A" w14:paraId="77D6B9F5" w14:textId="77777777" w:rsidTr="00F77691">
        <w:tc>
          <w:tcPr>
            <w:tcW w:w="497" w:type="dxa"/>
            <w:vAlign w:val="center"/>
          </w:tcPr>
          <w:p w14:paraId="40709F46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B9B1FD0" w14:textId="0DA2DF80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</w:p>
        </w:tc>
        <w:tc>
          <w:tcPr>
            <w:tcW w:w="4680" w:type="dxa"/>
            <w:vAlign w:val="center"/>
          </w:tcPr>
          <w:p w14:paraId="4920512B" w14:textId="66ABFB92" w:rsidR="00D114D5" w:rsidRPr="000702FD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F120D0" w14:paraId="62D773C6" w14:textId="77777777" w:rsidTr="00F77691">
        <w:tc>
          <w:tcPr>
            <w:tcW w:w="497" w:type="dxa"/>
            <w:vAlign w:val="center"/>
          </w:tcPr>
          <w:p w14:paraId="5A0462D3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75501C27" w14:textId="1F0E8259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680" w:type="dxa"/>
            <w:vAlign w:val="center"/>
          </w:tcPr>
          <w:p w14:paraId="1D550CC4" w14:textId="428E4076" w:rsidR="00D114D5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 w:rsidR="00EC6602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</w:t>
            </w:r>
            <w:r w:rsidR="0004719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poçt</w:t>
            </w:r>
            <w:r w:rsidR="00EC6602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,təhsili, iş yeri, kompüter bilgiləri, iştirak etdiyi təlim,seminarlar, dil bilgiləri və s.vacib məlumatlar qeyd edilməlidir)</w:t>
            </w:r>
          </w:p>
        </w:tc>
      </w:tr>
      <w:tr w:rsidR="00D114D5" w:rsidRPr="0095210A" w14:paraId="5D2342FC" w14:textId="77777777" w:rsidTr="00F77691">
        <w:tc>
          <w:tcPr>
            <w:tcW w:w="497" w:type="dxa"/>
            <w:vAlign w:val="center"/>
          </w:tcPr>
          <w:p w14:paraId="7F011066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6DF1DAD" w14:textId="66AFAE0F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680" w:type="dxa"/>
            <w:vAlign w:val="center"/>
          </w:tcPr>
          <w:p w14:paraId="1882632C" w14:textId="0CB73558" w:rsidR="00D114D5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0702FD" w:rsidRPr="0095210A" w14:paraId="388FA311" w14:textId="77777777" w:rsidTr="00F77691">
        <w:tc>
          <w:tcPr>
            <w:tcW w:w="497" w:type="dxa"/>
            <w:vAlign w:val="center"/>
          </w:tcPr>
          <w:p w14:paraId="5881F8C8" w14:textId="77777777" w:rsidR="000702FD" w:rsidRPr="00DB5F10" w:rsidRDefault="000702FD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0D31F9EF" w14:textId="281010EA" w:rsidR="000702FD" w:rsidRDefault="00B40CDF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</w:t>
            </w:r>
            <w:r w:rsidR="000702F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planı</w:t>
            </w:r>
          </w:p>
        </w:tc>
        <w:tc>
          <w:tcPr>
            <w:tcW w:w="4680" w:type="dxa"/>
            <w:vAlign w:val="center"/>
          </w:tcPr>
          <w:p w14:paraId="514E012B" w14:textId="07836C5A" w:rsidR="000702FD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0702FD" w:rsidRPr="0095210A" w14:paraId="55B16888" w14:textId="77777777" w:rsidTr="00F77691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0702FD" w:rsidRPr="00DB5F10" w:rsidRDefault="000702FD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FF15C3E" w14:textId="60E8DC09" w:rsidR="000702FD" w:rsidRDefault="000702F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680" w:type="dxa"/>
            <w:vAlign w:val="center"/>
          </w:tcPr>
          <w:p w14:paraId="796C9588" w14:textId="57E07D1B" w:rsidR="000702FD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4"/>
  </w:num>
  <w:num w:numId="4" w16cid:durableId="1021783758">
    <w:abstractNumId w:val="5"/>
  </w:num>
  <w:num w:numId="5" w16cid:durableId="371268717">
    <w:abstractNumId w:val="1"/>
  </w:num>
  <w:num w:numId="6" w16cid:durableId="1466704106">
    <w:abstractNumId w:val="6"/>
  </w:num>
  <w:num w:numId="7" w16cid:durableId="166790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F791A"/>
    <w:rsid w:val="0018432C"/>
    <w:rsid w:val="00206BD2"/>
    <w:rsid w:val="002C34D0"/>
    <w:rsid w:val="0047024A"/>
    <w:rsid w:val="005B16A0"/>
    <w:rsid w:val="005D2727"/>
    <w:rsid w:val="005D3145"/>
    <w:rsid w:val="007E6477"/>
    <w:rsid w:val="008323DB"/>
    <w:rsid w:val="008920F2"/>
    <w:rsid w:val="0095210A"/>
    <w:rsid w:val="0097525B"/>
    <w:rsid w:val="009F7E33"/>
    <w:rsid w:val="00A21BCD"/>
    <w:rsid w:val="00A97F50"/>
    <w:rsid w:val="00B40CDF"/>
    <w:rsid w:val="00C72EAF"/>
    <w:rsid w:val="00CB1203"/>
    <w:rsid w:val="00D114D5"/>
    <w:rsid w:val="00D50CE7"/>
    <w:rsid w:val="00DA0C7B"/>
    <w:rsid w:val="00DB5F10"/>
    <w:rsid w:val="00EC0419"/>
    <w:rsid w:val="00EC6602"/>
    <w:rsid w:val="00F120D0"/>
    <w:rsid w:val="00F20EF5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Elnur Bagirli</cp:lastModifiedBy>
  <cp:revision>21</cp:revision>
  <dcterms:created xsi:type="dcterms:W3CDTF">2022-04-06T06:36:00Z</dcterms:created>
  <dcterms:modified xsi:type="dcterms:W3CDTF">2022-04-11T06:32:00Z</dcterms:modified>
</cp:coreProperties>
</file>